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897"/>
              <w:gridCol w:w="1470"/>
            </w:tblGrid>
            <w:tr w:rsidR="00EE67CC" w:rsidRPr="00EE67C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top w:w="50" w:type="dxa"/>
                      <w:left w:w="50" w:type="dxa"/>
                      <w:bottom w:w="50" w:type="dxa"/>
                      <w:right w:w="5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07"/>
                    <w:gridCol w:w="2930"/>
                  </w:tblGrid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  <w:t xml:space="preserve">Image: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ppkR-mCard-40x CB z4 633 0.5p</w:t>
                        </w:r>
                      </w:p>
                    </w:tc>
                    <w:tc>
                      <w:tcPr>
                        <w:tcW w:w="1500" w:type="pct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Size: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524.29 KB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7CC" w:rsidRPr="00EE67CC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File Location: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D:\02C</w:t>
                        </w:r>
                        <w:r w:rsidRPr="00EE67CC"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盘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\</w:t>
                        </w:r>
                        <w:r w:rsidRPr="00EE67CC">
                          <w:rPr>
                            <w:rFonts w:ascii="微软雅黑" w:eastAsia="微软雅黑" w:hAnsi="微软雅黑" w:cs="微软雅黑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桌面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\Experiment001.lif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Start Time: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9/27/2015 12:06:23 AM.620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End Time: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9/27/2015 12:06:23 AM.620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Total Exposures: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2 (2 channels, 1 frames)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E67CC" w:rsidRPr="00EE67CC">
                    <w:trPr>
                      <w:trHeight w:val="200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</w:pPr>
                        <w:r w:rsidRPr="00EE67CC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 xml:space="preserve">Data from: </w:t>
                        </w:r>
                        <w:r w:rsidRPr="00EE67CC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LAS-AF 3.3.0.10134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EE67CC" w:rsidRPr="00EE67CC" w:rsidRDefault="00EE67CC" w:rsidP="00EE67C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shd w:val="clear" w:color="auto" w:fill="FFFFFF"/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67CC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889000" cy="527050"/>
                        <wp:effectExtent l="0" t="0" r="6350" b="6350"/>
                        <wp:docPr id="1" name="Picture 1" descr="Leica Microsystems Heidelberg GmbH">
                          <a:hlinkClick xmlns:a="http://schemas.openxmlformats.org/drawingml/2006/main" r:id="rId4" tgtFrame="about: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ica Microsystems Heidelberg GmbH">
                                  <a:hlinkClick r:id="rId4" tgtFrame="about: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527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E67CC" w:rsidRPr="00EE67CC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67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25.85pt;height:1.5pt" o:hrpct="980" o:hralign="center" o:hrstd="t" o:hr="t" fillcolor="#a0a0a0" stroked="f"/>
        </w:pict>
      </w: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Dimensions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1368"/>
              <w:gridCol w:w="1757"/>
              <w:gridCol w:w="1677"/>
              <w:gridCol w:w="2319"/>
            </w:tblGrid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Dimension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Logical Size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Physical Length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Physical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Pixel Size / Voxel Size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72.66 µm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0.00 µm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0.142 µm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512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72.66 µm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0.00 µm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0.142 µm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Channels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565"/>
              <w:gridCol w:w="1044"/>
              <w:gridCol w:w="964"/>
              <w:gridCol w:w="413"/>
              <w:gridCol w:w="493"/>
              <w:gridCol w:w="4872"/>
            </w:tblGrid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LUT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Resolution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Max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STED: DetectorMode / Huygens saturation factor / Wavelength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Red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255  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--- / --- / ---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Green</w:t>
                  </w:r>
                </w:p>
              </w:tc>
              <w:tc>
                <w:tcPr>
                  <w:tcW w:w="625" w:type="pct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shd w:val="clear" w:color="auto" w:fill="EEEEEE"/>
                  <w:tcMar>
                    <w:top w:w="45" w:type="dxa"/>
                    <w:left w:w="45" w:type="dxa"/>
                    <w:bottom w:w="45" w:type="dxa"/>
                    <w:right w:w="30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255  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--- / --- / --- 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Time Stamps:</w:t>
            </w:r>
            <w:r w:rsidRPr="00EE67C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1996"/>
              <w:gridCol w:w="2979"/>
              <w:gridCol w:w="1203"/>
            </w:tblGrid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Frame   (</w:t>
                  </w:r>
                  <w:hyperlink r:id="rId6" w:history="1">
                    <w:r w:rsidRPr="00EE67C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4"/>
                        <w:szCs w:val="14"/>
                        <w:u w:val="single"/>
                      </w:rPr>
                      <w:t>Show All</w:t>
                    </w:r>
                  </w:hyperlink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Relative Time (s)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Absolute Time (h:m:s.ms)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12:06:23 AM.620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9/27/2015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12:06:23 AM.620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9/27/2015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193"/>
              <w:gridCol w:w="1787"/>
              <w:gridCol w:w="2073"/>
              <w:gridCol w:w="1298"/>
            </w:tblGrid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Frame   (</w:t>
                  </w:r>
                  <w:hyperlink r:id="rId7" w:history="1">
                    <w:r w:rsidRPr="00EE67CC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4"/>
                        <w:szCs w:val="14"/>
                        <w:u w:val="single"/>
                      </w:rPr>
                      <w:t>Show first + last</w:t>
                    </w:r>
                  </w:hyperlink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Relative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Absolute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Date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12:06:23 AM.620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9/27/2015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12:06:23 AM.620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9/27/2015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Confocal Settings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Value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Scan Mode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xyz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Scan Direction X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Bidirectional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Scan Speed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600 Hz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Version Number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StagePosX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15205.0 µm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StagePosY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7973.1 µm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ZPosition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9.2 µm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IsSuperZ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Magnification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40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ObjectiveName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HC PL APO CS2 40x/1.30 OIL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Immersion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OIL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lastRenderedPageBreak/>
                    <w:t xml:space="preserve">NumericalAperture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1.30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RefractionIndex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1.518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Zoom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4.00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Pinhole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130.6 µm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PinholeAiry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2.00 AU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EmissionWavelength for PinholeAiry Calculation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580.0 nm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FrameAverage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LineAverage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2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FrameAccumulation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Line_Accumulation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1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IsUserSettingNameSet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IsRoiScanEnable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0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Filter Wheels / Other Motorized Devices </w:t>
            </w:r>
          </w:p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Device 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Filter Name/Position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Excitation Beam Splitter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TD 488/561/633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Galvo Slider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Galvo X Normal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Notch FW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Empty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Polarization FW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NF 488/561/633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Galvo Resonant Pan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Galvo X Pan Center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Simple Beam Expander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No FRAP Booster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Target Slider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Target Park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X2 Lens Changer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CS2 UV Optics 1 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 Lines </w:t>
            </w:r>
          </w:p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Laser Line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Intensity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UV ( 405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off, 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Visible ( 458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on, 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Visible ( 488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on, 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Visible ( 514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on, 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Visible ( 561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on, Intensity: 0.1001%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Visible ( 633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Shutter: on, Intensity: 0.0000%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Detectors </w:t>
            </w:r>
          </w:p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835"/>
              <w:gridCol w:w="1083"/>
              <w:gridCol w:w="2088"/>
              <w:gridCol w:w="704"/>
              <w:gridCol w:w="603"/>
              <w:gridCol w:w="432"/>
              <w:gridCol w:w="525"/>
              <w:gridCol w:w="521"/>
              <w:gridCol w:w="502"/>
              <w:gridCol w:w="1058"/>
            </w:tblGrid>
            <w:tr w:rsidR="00EE67CC" w:rsidRPr="00EE67CC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Channel 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Type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Location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Active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Gain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Offset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Gate Start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Gate End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Gate Ref. Wavelength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Channel 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(380nm - 391nm)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Internal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Channel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HyD (566nm - 601nm)  Standard mode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Internal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15.0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-0.01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Channel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(621nm - 626nm)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Internal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Channel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HyD (640nm - 700nm)  Standard mode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Internal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50.0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-0.01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Channel 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(737nm - 779nm)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Internal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 Trans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Transmission Channel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TLD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0.00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808080"/>
                      <w:sz w:val="14"/>
                      <w:szCs w:val="14"/>
                    </w:rPr>
                    <w:t xml:space="preserve">-- Time Gating not supported -- 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Lasers </w:t>
            </w:r>
          </w:p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LaserName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 xml:space="preserve">OutputPower 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405 Diode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Off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lastRenderedPageBreak/>
                    <w:t>Argon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0 %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DPSS 561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On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HeNe 633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</w:rPr>
                    <w:t>On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Sequential Setting Nr.1 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UV ( 405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( 458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( 488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( 514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( 561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0.1001%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( 633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25" w:type="dxa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25" w:type="dxa"/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E67CC" w:rsidRPr="00EE67CC" w:rsidRDefault="00EE67CC" w:rsidP="00EE67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67C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Sequential Setting Nr.2 </w:t>
            </w:r>
          </w:p>
        </w:tc>
      </w:tr>
    </w:tbl>
    <w:p w:rsidR="00EE67CC" w:rsidRPr="00EE67CC" w:rsidRDefault="00EE67CC" w:rsidP="00EE67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900" w:type="pct"/>
        <w:jc w:val="center"/>
        <w:tblCellSpacing w:w="0" w:type="dxa"/>
        <w:shd w:val="clear" w:color="auto" w:fill="DDDAD7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8467"/>
      </w:tblGrid>
      <w:tr w:rsidR="00EE67CC" w:rsidRPr="00EE67CC" w:rsidTr="00EE67CC">
        <w:trPr>
          <w:tblCellSpacing w:w="0" w:type="dxa"/>
          <w:jc w:val="center"/>
        </w:trPr>
        <w:tc>
          <w:tcPr>
            <w:tcW w:w="0" w:type="auto"/>
            <w:shd w:val="clear" w:color="auto" w:fill="DDDAD7"/>
            <w:vAlign w:val="center"/>
            <w:hideMark/>
          </w:tcPr>
          <w:tbl>
            <w:tblPr>
              <w:tblpPr w:leftFromText="30" w:rightFromText="30" w:vertAnchor="text"/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50" w:type="dxa"/>
                <w:left w:w="50" w:type="dxa"/>
                <w:bottom w:w="50" w:type="dxa"/>
                <w:right w:w="50" w:type="dxa"/>
              </w:tblCellMar>
              <w:tblLook w:val="04A0" w:firstRow="1" w:lastRow="0" w:firstColumn="1" w:lastColumn="0" w:noHBand="0" w:noVBand="1"/>
            </w:tblPr>
            <w:tblGrid>
              <w:gridCol w:w="3340"/>
              <w:gridCol w:w="5011"/>
            </w:tblGrid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HyD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PMT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Inactive, Gain: 0, Offset: 0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UV ( 405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( 458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( 488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( 514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( 561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0.0000%</w:t>
                  </w:r>
                </w:p>
              </w:tc>
            </w:tr>
            <w:tr w:rsidR="00EE67CC" w:rsidRPr="00EE67CC">
              <w:trPr>
                <w:tblCellSpacing w:w="0" w:type="dxa"/>
              </w:trPr>
              <w:tc>
                <w:tcPr>
                  <w:tcW w:w="2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 xml:space="preserve">Laser Line Visible ( 633 nm)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E67CC" w:rsidRPr="00EE67CC" w:rsidRDefault="00EE67CC" w:rsidP="00EE67C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  <w:r w:rsidRPr="00EE67CC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  <w:t>Intensity: 0.4999%</w:t>
                  </w:r>
                </w:p>
              </w:tc>
            </w:tr>
          </w:tbl>
          <w:p w:rsidR="00EE67CC" w:rsidRPr="00EE67CC" w:rsidRDefault="00EE67CC" w:rsidP="00EE6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46D51" w:rsidRDefault="00D46D51">
      <w:bookmarkStart w:id="0" w:name="_GoBack"/>
      <w:bookmarkEnd w:id="0"/>
    </w:p>
    <w:sectPr w:rsidR="00D46D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8F"/>
    <w:rsid w:val="0079128F"/>
    <w:rsid w:val="00D46D51"/>
    <w:rsid w:val="00E021CD"/>
    <w:rsid w:val="00E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F880AC-535F-4B5E-8FA5-1C516FA5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6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Show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how()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nfocal-microscop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Lingfeng Tang</dc:creator>
  <cp:keywords/>
  <dc:description/>
  <cp:lastModifiedBy>Lingfeng Tang</cp:lastModifiedBy>
  <cp:revision>2</cp:revision>
  <dcterms:created xsi:type="dcterms:W3CDTF">2015-10-09T22:41:00Z</dcterms:created>
  <dcterms:modified xsi:type="dcterms:W3CDTF">2015-10-09T22:41:00Z</dcterms:modified>
</cp:coreProperties>
</file>